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2645A" w:rsidRPr="00E2645A" w:rsidRDefault="00E2645A" w:rsidP="00E2645A">
      <w:r w:rsidRPr="00E2645A">
        <w:rPr>
          <w:noProof/>
        </w:rPr>
        <w:drawing>
          <wp:inline distT="0" distB="0" distL="0" distR="0" wp14:anchorId="4F9F39E6" wp14:editId="2A7D1BFA">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rsidR="00E2645A" w:rsidRPr="00E2645A" w:rsidRDefault="00E2645A" w:rsidP="00E2645A"/>
    <w:p w:rsidR="00E2645A" w:rsidRPr="00E2645A" w:rsidRDefault="00E2645A" w:rsidP="00E2645A"/>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36"/>
        </w:rPr>
      </w:pPr>
      <w:r w:rsidRPr="006927A8">
        <w:rPr>
          <w:b/>
          <w:sz w:val="22"/>
          <w:szCs w:val="22"/>
        </w:rPr>
        <w:t xml:space="preserve">Overeenkomst verwerkersverantwoordelijken </w:t>
      </w:r>
      <w:r w:rsidRPr="006927A8">
        <w:rPr>
          <w:b/>
          <w:sz w:val="36"/>
        </w:rPr>
        <w:fldChar w:fldCharType="begin" w:fldLock="1"/>
      </w:r>
      <w:r w:rsidRPr="006927A8">
        <w:rPr>
          <w:b/>
          <w:sz w:val="36"/>
        </w:rPr>
        <w:instrText xml:space="preserve"> mitVV VV19642A5032755043904731207C653F03 \* MERGEFORMAT </w:instrText>
      </w:r>
      <w:r w:rsidR="0034686A">
        <w:rPr>
          <w:b/>
          <w:sz w:val="36"/>
        </w:rPr>
        <w:fldChar w:fldCharType="separate"/>
      </w:r>
      <w:r w:rsidRPr="006927A8">
        <w:rPr>
          <w:b/>
          <w:sz w:val="36"/>
        </w:rPr>
        <w:fldChar w:fldCharType="end"/>
      </w: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36"/>
        </w:rPr>
      </w:pPr>
      <w:r w:rsidRPr="006927A8">
        <w:rPr>
          <w:b/>
          <w:sz w:val="36"/>
        </w:rPr>
        <w:fldChar w:fldCharType="begin" w:fldLock="1"/>
      </w:r>
      <w:r w:rsidRPr="006927A8">
        <w:rPr>
          <w:b/>
          <w:sz w:val="36"/>
        </w:rPr>
        <w:instrText xml:space="preserve"> mitVV VV3135751A369CDF4A8F23576732B5018A \* MERGEFORMAT </w:instrText>
      </w:r>
      <w:r w:rsidR="0034686A">
        <w:rPr>
          <w:b/>
          <w:sz w:val="36"/>
        </w:rPr>
        <w:fldChar w:fldCharType="separate"/>
      </w:r>
      <w:r w:rsidRPr="006927A8">
        <w:rPr>
          <w:b/>
          <w:sz w:val="36"/>
        </w:rPr>
        <w:fldChar w:fldCharType="end"/>
      </w: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6927A8" w:rsidRPr="006927A8" w:rsidRDefault="006927A8" w:rsidP="006927A8"/>
    <w:p w:rsidR="00E2645A" w:rsidRPr="00E2645A" w:rsidRDefault="00E2645A" w:rsidP="00E2645A"/>
    <w:p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budgethoudersregeling)</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rsidR="00031D7C" w:rsidRPr="00031D7C" w:rsidRDefault="00031D7C" w:rsidP="00031D7C">
      <w:pPr>
        <w:rPr>
          <w:szCs w:val="22"/>
        </w:rPr>
      </w:pPr>
      <w:r w:rsidRPr="00031D7C">
        <w:rPr>
          <w:szCs w:val="22"/>
        </w:rPr>
        <w:t>hierna gezamenlijk te noemen “Partijen”;</w:t>
      </w:r>
    </w:p>
    <w:p w:rsidR="0092775A" w:rsidRPr="00E9454E" w:rsidRDefault="0092775A" w:rsidP="00031D7C">
      <w:pPr>
        <w:spacing w:after="200"/>
        <w:rPr>
          <w:rFonts w:eastAsiaTheme="minorHAnsi" w:cstheme="minorBidi"/>
          <w:iCs/>
          <w:lang w:eastAsia="en-US"/>
        </w:rPr>
      </w:pPr>
    </w:p>
    <w:p w:rsidR="00031D7C" w:rsidRPr="00031D7C" w:rsidRDefault="00031D7C" w:rsidP="00031D7C">
      <w:pPr>
        <w:rPr>
          <w:b/>
          <w:sz w:val="22"/>
          <w:szCs w:val="22"/>
        </w:rPr>
      </w:pPr>
      <w:r w:rsidRPr="00031D7C">
        <w:rPr>
          <w:b/>
          <w:sz w:val="22"/>
          <w:szCs w:val="22"/>
        </w:rPr>
        <w:t>Overwegende dat:</w:t>
      </w:r>
    </w:p>
    <w:p w:rsidR="00031D7C" w:rsidRPr="00031D7C" w:rsidRDefault="00031D7C" w:rsidP="00031D7C">
      <w:pPr>
        <w:rPr>
          <w:b/>
          <w:sz w:val="22"/>
          <w:szCs w:val="22"/>
        </w:rPr>
      </w:pPr>
    </w:p>
    <w:p w:rsidR="00031D7C" w:rsidRPr="00031D7C" w:rsidRDefault="00031D7C" w:rsidP="00031D7C">
      <w:pPr>
        <w:numPr>
          <w:ilvl w:val="0"/>
          <w:numId w:val="38"/>
        </w:numPr>
        <w:contextualSpacing/>
        <w:rPr>
          <w:b/>
          <w:kern w:val="28"/>
          <w:szCs w:val="22"/>
        </w:rPr>
      </w:pPr>
      <w:r w:rsidRPr="00031D7C">
        <w:rPr>
          <w:szCs w:val="22"/>
        </w:rPr>
        <w:t>Partijen een Overeenkomst met registratienummer ….. (</w:t>
      </w:r>
      <w:proofErr w:type="spellStart"/>
      <w:r w:rsidRPr="00031D7C">
        <w:rPr>
          <w:i/>
          <w:szCs w:val="22"/>
        </w:rPr>
        <w:t>corsanummer</w:t>
      </w:r>
      <w:proofErr w:type="spellEnd"/>
      <w:r w:rsidRPr="00031D7C">
        <w:rPr>
          <w:szCs w:val="22"/>
        </w:rPr>
        <w:t>) voor ….. (</w:t>
      </w:r>
      <w:r w:rsidRPr="00031D7C">
        <w:rPr>
          <w:i/>
          <w:szCs w:val="22"/>
        </w:rPr>
        <w:t>naam project / opdracht</w:t>
      </w:r>
      <w:r w:rsidRPr="00031D7C">
        <w:rPr>
          <w:szCs w:val="22"/>
        </w:rPr>
        <w:t>), hierna te noemen: de “Overeenkomst” zijn aangegaan.</w:t>
      </w:r>
    </w:p>
    <w:p w:rsidR="00031D7C" w:rsidRPr="00031D7C" w:rsidRDefault="00031D7C" w:rsidP="00031D7C">
      <w:pPr>
        <w:rPr>
          <w:szCs w:val="22"/>
        </w:rPr>
      </w:pPr>
    </w:p>
    <w:p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rsidR="00031D7C" w:rsidRPr="00031D7C" w:rsidRDefault="00031D7C" w:rsidP="00031D7C">
      <w:pPr>
        <w:rPr>
          <w:szCs w:val="22"/>
        </w:rPr>
      </w:pPr>
    </w:p>
    <w:p w:rsidR="00031D7C" w:rsidRPr="00031D7C" w:rsidRDefault="00031D7C" w:rsidP="00031D7C">
      <w:pPr>
        <w:rPr>
          <w:szCs w:val="22"/>
        </w:rPr>
      </w:pPr>
    </w:p>
    <w:p w:rsidR="00031D7C" w:rsidRPr="00031D7C" w:rsidRDefault="00031D7C" w:rsidP="00031D7C">
      <w:pPr>
        <w:rPr>
          <w:b/>
          <w:sz w:val="22"/>
          <w:szCs w:val="22"/>
        </w:rPr>
      </w:pPr>
      <w:r w:rsidRPr="00031D7C">
        <w:rPr>
          <w:b/>
          <w:sz w:val="22"/>
          <w:szCs w:val="22"/>
        </w:rPr>
        <w:t>komen overeen als volgt:</w:t>
      </w:r>
    </w:p>
    <w:p w:rsidR="00031D7C" w:rsidRPr="00031D7C" w:rsidRDefault="00031D7C" w:rsidP="00031D7C">
      <w:pPr>
        <w:rPr>
          <w:b/>
          <w:sz w:val="22"/>
          <w:szCs w:val="22"/>
        </w:rPr>
      </w:pPr>
    </w:p>
    <w:p w:rsidR="00031D7C" w:rsidRPr="00031D7C" w:rsidRDefault="00031D7C" w:rsidP="00031D7C"/>
    <w:p w:rsidR="00031D7C" w:rsidRPr="00031D7C" w:rsidRDefault="00031D7C" w:rsidP="00031D7C">
      <w:r w:rsidRPr="00031D7C">
        <w:rPr>
          <w:b/>
          <w:sz w:val="22"/>
          <w:szCs w:val="22"/>
        </w:rPr>
        <w:t>Artikel 1 Doel</w:t>
      </w:r>
    </w:p>
    <w:p w:rsidR="00031D7C" w:rsidRPr="00031D7C" w:rsidRDefault="00031D7C" w:rsidP="00031D7C"/>
    <w:p w:rsidR="00031D7C" w:rsidRPr="00031D7C" w:rsidRDefault="00031D7C" w:rsidP="00031D7C">
      <w:r w:rsidRPr="00031D7C">
        <w:t xml:space="preserve">Partijen wisselen over en weer persoonsgegevens uit in het kader van en uitsluitend voor de uitvoering van de werkzaamheden onder ….. </w:t>
      </w:r>
      <w:r w:rsidRPr="00031D7C">
        <w:rPr>
          <w:i/>
        </w:rPr>
        <w:t>(naam project / opdracht)</w:t>
      </w:r>
      <w:r w:rsidRPr="00031D7C">
        <w:t>. Partijen zullen met betrekking tot de hiervoor genoemde verwerking van persoonsgegevens alle toepasselijke wet- en regelgeving betreffende de verwerking van persoonsgegevens naleven, waaronder de AVG.</w:t>
      </w:r>
    </w:p>
    <w:p w:rsidR="00031D7C" w:rsidRPr="00031D7C" w:rsidRDefault="00031D7C" w:rsidP="00031D7C"/>
    <w:p w:rsidR="00031D7C" w:rsidRPr="00031D7C" w:rsidRDefault="00031D7C" w:rsidP="00031D7C">
      <w:r w:rsidRPr="00031D7C">
        <w:rPr>
          <w:b/>
          <w:sz w:val="22"/>
          <w:szCs w:val="22"/>
        </w:rPr>
        <w:t>Artikel 2 Beveiliging</w:t>
      </w:r>
    </w:p>
    <w:p w:rsidR="00031D7C" w:rsidRPr="00031D7C" w:rsidRDefault="00031D7C" w:rsidP="00031D7C"/>
    <w:p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rsidR="00031D7C" w:rsidRPr="00031D7C" w:rsidRDefault="00031D7C" w:rsidP="00031D7C"/>
    <w:p w:rsidR="00031D7C" w:rsidRPr="00031D7C" w:rsidRDefault="00031D7C" w:rsidP="00031D7C">
      <w:r w:rsidRPr="00031D7C">
        <w:rPr>
          <w:b/>
          <w:sz w:val="22"/>
          <w:szCs w:val="22"/>
        </w:rPr>
        <w:t>Artikel 3 Inbreuk persoonsgegevens</w:t>
      </w:r>
    </w:p>
    <w:p w:rsidR="00031D7C" w:rsidRPr="00031D7C" w:rsidRDefault="00031D7C" w:rsidP="00031D7C"/>
    <w:p w:rsidR="00031D7C" w:rsidRPr="00031D7C" w:rsidRDefault="00031D7C" w:rsidP="00031D7C">
      <w:pPr>
        <w:numPr>
          <w:ilvl w:val="0"/>
          <w:numId w:val="39"/>
        </w:numPr>
        <w:contextualSpacing/>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9" w:history="1">
        <w:r w:rsidRPr="00031D7C">
          <w:rPr>
            <w:i/>
            <w:color w:val="0000FF" w:themeColor="hyperlink"/>
            <w:szCs w:val="22"/>
            <w:u w:val="single"/>
          </w:rPr>
          <w:t>privacy@rijnland.net</w:t>
        </w:r>
      </w:hyperlink>
      <w:r w:rsidRPr="00031D7C">
        <w:rPr>
          <w:i/>
          <w:szCs w:val="22"/>
        </w:rPr>
        <w:t>)</w:t>
      </w:r>
      <w:r w:rsidRPr="00031D7C">
        <w:rPr>
          <w:szCs w:val="22"/>
        </w:rPr>
        <w:t>. Deze  notificatie is voorzien van:</w:t>
      </w:r>
    </w:p>
    <w:p w:rsidR="00031D7C" w:rsidRPr="00031D7C" w:rsidRDefault="00031D7C" w:rsidP="00031D7C">
      <w:pPr>
        <w:numPr>
          <w:ilvl w:val="0"/>
          <w:numId w:val="40"/>
        </w:numPr>
        <w:contextualSpacing/>
        <w:rPr>
          <w:kern w:val="28"/>
          <w:szCs w:val="22"/>
        </w:rPr>
      </w:pPr>
      <w:r w:rsidRPr="00031D7C">
        <w:rPr>
          <w:kern w:val="28"/>
          <w:szCs w:val="22"/>
        </w:rPr>
        <w:lastRenderedPageBreak/>
        <w:t>de aard van de inbreuk en de door de Getroffen Partij voorgenomen dan wel reeds getroffen maatregelen om de negatieve gevolgen van de inbreuk te beperken;</w:t>
      </w:r>
    </w:p>
    <w:p w:rsidR="00031D7C" w:rsidRPr="00031D7C" w:rsidRDefault="00031D7C" w:rsidP="00031D7C">
      <w:pPr>
        <w:numPr>
          <w:ilvl w:val="0"/>
          <w:numId w:val="40"/>
        </w:numPr>
        <w:contextualSpacing/>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rsidR="00031D7C" w:rsidRPr="00031D7C" w:rsidRDefault="00031D7C" w:rsidP="00031D7C">
      <w:pPr>
        <w:numPr>
          <w:ilvl w:val="0"/>
          <w:numId w:val="39"/>
        </w:numPr>
        <w:contextualSpacing/>
        <w:rPr>
          <w:b/>
          <w:kern w:val="28"/>
          <w:szCs w:val="22"/>
        </w:rPr>
      </w:pPr>
      <w:r w:rsidRPr="00031D7C">
        <w:rPr>
          <w:kern w:val="28"/>
          <w:szCs w:val="22"/>
        </w:rPr>
        <w:t>Indien de Partij op wiens persoonsgegevens een inbreuk is gemaakt, moet voldoen aan de wettelijke meldingsplicht, zal, op verzoek van deze Partij, de Getroffen Partij hem hierbij bijstaan en adviseren.</w:t>
      </w:r>
    </w:p>
    <w:p w:rsidR="00031D7C" w:rsidRPr="00031D7C" w:rsidRDefault="00031D7C" w:rsidP="00031D7C">
      <w:pPr>
        <w:rPr>
          <w:b/>
          <w:kern w:val="28"/>
          <w:szCs w:val="22"/>
        </w:rPr>
      </w:pPr>
    </w:p>
    <w:p w:rsidR="00031D7C" w:rsidRPr="00031D7C" w:rsidRDefault="00031D7C" w:rsidP="00031D7C">
      <w:pPr>
        <w:rPr>
          <w:kern w:val="28"/>
        </w:rPr>
      </w:pPr>
      <w:r w:rsidRPr="00031D7C">
        <w:rPr>
          <w:b/>
          <w:kern w:val="28"/>
          <w:sz w:val="22"/>
          <w:szCs w:val="22"/>
        </w:rPr>
        <w:t>Artikel 4 Beëindiging van de (hoofd)Overeenkomst</w:t>
      </w:r>
    </w:p>
    <w:p w:rsidR="00031D7C" w:rsidRPr="00031D7C" w:rsidRDefault="00031D7C" w:rsidP="00031D7C">
      <w:pPr>
        <w:rPr>
          <w:kern w:val="28"/>
        </w:rPr>
      </w:pPr>
    </w:p>
    <w:p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rsidR="00031D7C" w:rsidRPr="00031D7C" w:rsidRDefault="00031D7C" w:rsidP="00031D7C">
      <w:pPr>
        <w:rPr>
          <w:kern w:val="28"/>
        </w:rPr>
      </w:pPr>
    </w:p>
    <w:p w:rsidR="00031D7C" w:rsidRPr="00031D7C" w:rsidRDefault="00031D7C" w:rsidP="00031D7C">
      <w:pPr>
        <w:rPr>
          <w:kern w:val="28"/>
        </w:rPr>
      </w:pPr>
      <w:r w:rsidRPr="00031D7C">
        <w:rPr>
          <w:b/>
          <w:kern w:val="28"/>
          <w:sz w:val="22"/>
          <w:szCs w:val="22"/>
        </w:rPr>
        <w:t>Artikel 5 Overige</w:t>
      </w:r>
    </w:p>
    <w:p w:rsidR="00031D7C" w:rsidRPr="00031D7C" w:rsidRDefault="00031D7C" w:rsidP="00031D7C">
      <w:pPr>
        <w:rPr>
          <w:kern w:val="28"/>
        </w:rPr>
      </w:pPr>
    </w:p>
    <w:p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rsidR="00031D7C" w:rsidRPr="00031D7C" w:rsidRDefault="00031D7C" w:rsidP="00031D7C">
      <w:pPr>
        <w:rPr>
          <w:kern w:val="28"/>
        </w:rPr>
      </w:pPr>
    </w:p>
    <w:p w:rsidR="00031D7C" w:rsidRPr="00031D7C" w:rsidRDefault="00031D7C" w:rsidP="00031D7C">
      <w:pPr>
        <w:rPr>
          <w:kern w:val="28"/>
        </w:rPr>
      </w:pPr>
    </w:p>
    <w:p w:rsidR="00031D7C" w:rsidRPr="00031D7C" w:rsidRDefault="00031D7C" w:rsidP="00031D7C">
      <w:pPr>
        <w:rPr>
          <w:kern w:val="28"/>
        </w:rPr>
      </w:pPr>
      <w:r w:rsidRPr="00031D7C">
        <w:rPr>
          <w:kern w:val="28"/>
        </w:rPr>
        <w:t>In geval van tegenstrijdigheid tussen de bepalingen van deze Overeenkomst en de bepalingen van de (hoofd)Overeenkomst, prevaleren de bepalingen van deze Overeenkomst.</w:t>
      </w:r>
    </w:p>
    <w:p w:rsidR="00031D7C" w:rsidRPr="00031D7C" w:rsidRDefault="00031D7C" w:rsidP="00031D7C">
      <w:pPr>
        <w:rPr>
          <w:kern w:val="28"/>
        </w:rPr>
      </w:pPr>
    </w:p>
    <w:p w:rsidR="00031D7C" w:rsidRPr="00031D7C" w:rsidRDefault="00031D7C" w:rsidP="00031D7C">
      <w:pPr>
        <w:rPr>
          <w:kern w:val="28"/>
        </w:rPr>
      </w:pPr>
      <w:r w:rsidRPr="00031D7C">
        <w:rPr>
          <w:kern w:val="28"/>
        </w:rPr>
        <w:t>Deze Overeenkomst treedt in werking op ……</w:t>
      </w:r>
    </w:p>
    <w:p w:rsidR="00031D7C" w:rsidRPr="00031D7C" w:rsidRDefault="00031D7C" w:rsidP="00031D7C">
      <w:pPr>
        <w:rPr>
          <w:kern w:val="28"/>
        </w:rPr>
      </w:pPr>
    </w:p>
    <w:p w:rsidR="00031D7C" w:rsidRPr="00031D7C" w:rsidRDefault="00031D7C" w:rsidP="00031D7C">
      <w:pPr>
        <w:rPr>
          <w:kern w:val="28"/>
        </w:rPr>
      </w:pPr>
      <w:r w:rsidRPr="00031D7C">
        <w:rPr>
          <w:kern w:val="28"/>
        </w:rPr>
        <w:t>Aldus overeengekomen en getekend in tweevoud,</w:t>
      </w:r>
    </w:p>
    <w:p w:rsidR="00054ABD" w:rsidRPr="00663CE4" w:rsidRDefault="00054ABD" w:rsidP="00054ABD"/>
    <w:p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0"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0"/>
      <w:r>
        <w:tab/>
      </w:r>
      <w:r>
        <w:tab/>
      </w:r>
      <w:r>
        <w:tab/>
      </w:r>
      <w:r>
        <w:tab/>
      </w:r>
      <w:r>
        <w:tab/>
      </w:r>
      <w:r w:rsidR="00054ABD" w:rsidRPr="0025102A">
        <w:rPr>
          <w:highlight w:val="lightGray"/>
        </w:rPr>
        <w:t>&lt;plaats&gt;</w:t>
      </w:r>
      <w:r>
        <w:t>, datum</w:t>
      </w:r>
    </w:p>
    <w:p w:rsidR="00054ABD" w:rsidRDefault="00054ABD" w:rsidP="00054ABD"/>
    <w:p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rsidR="00E9454E" w:rsidRPr="00A86D57" w:rsidRDefault="00E9454E" w:rsidP="00E9454E">
      <w:pPr>
        <w:keepNext/>
        <w:keepLines/>
        <w:jc w:val="both"/>
        <w:rPr>
          <w:sz w:val="96"/>
          <w:szCs w:val="96"/>
        </w:rPr>
      </w:pPr>
      <w:bookmarkStart w:id="1" w:name="hand1"/>
      <w:r w:rsidRPr="00A86D57">
        <w:rPr>
          <w:sz w:val="96"/>
          <w:szCs w:val="96"/>
        </w:rPr>
        <w:t>{HAND1}</w:t>
      </w:r>
      <w:bookmarkEnd w:id="1"/>
    </w:p>
    <w:p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4686A" w:rsidRDefault="0034686A">
      <w:r>
        <w:separator/>
      </w:r>
    </w:p>
  </w:endnote>
  <w:endnote w:type="continuationSeparator" w:id="0">
    <w:p w:rsidR="0034686A" w:rsidRDefault="0034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B62" w:rsidRDefault="00177B62" w:rsidP="00177B62">
    <w:pPr>
      <w:pStyle w:val="VoettekstEerste"/>
      <w:ind w:left="0"/>
    </w:pPr>
    <w:r>
      <w:t>____________________________________________________________________________________________________________________</w:t>
    </w:r>
  </w:p>
  <w:p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8D7769">
      <w:rPr>
        <w:b/>
        <w:noProof/>
      </w:rPr>
      <w:t>3</w:t>
    </w:r>
    <w:r>
      <w:rPr>
        <w:b/>
      </w:rPr>
      <w:fldChar w:fldCharType="end"/>
    </w:r>
    <w:r>
      <w:t xml:space="preserve"> van </w:t>
    </w:r>
    <w:r>
      <w:rPr>
        <w:b/>
      </w:rPr>
      <w:fldChar w:fldCharType="begin"/>
    </w:r>
    <w:r>
      <w:rPr>
        <w:b/>
      </w:rPr>
      <w:instrText>NUMPAGES  \* Arabic  \* MERGEFORMAT</w:instrText>
    </w:r>
    <w:r>
      <w:rPr>
        <w:b/>
      </w:rPr>
      <w:fldChar w:fldCharType="separate"/>
    </w:r>
    <w:r w:rsidR="008D7769">
      <w:rPr>
        <w:b/>
        <w:noProof/>
      </w:rPr>
      <w:t>3</w:t>
    </w:r>
    <w:r>
      <w:rPr>
        <w:b/>
      </w:rPr>
      <w:fldChar w:fldCharType="end"/>
    </w:r>
  </w:p>
  <w:p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r w:rsidR="0034686A">
      <w:fldChar w:fldCharType="begin" w:fldLock="1"/>
    </w:r>
    <w:r w:rsidR="0034686A">
      <w:instrText xml:space="preserve"> mitRef REFNUMBER \* MERGEFORMAT </w:instrText>
    </w:r>
    <w:r w:rsidR="0034686A">
      <w:fldChar w:fldCharType="separate"/>
    </w:r>
    <w:r w:rsidR="006927A8" w:rsidRPr="006927A8">
      <w:rPr>
        <w:bCs/>
        <w:noProof/>
      </w:rPr>
      <w:t>REFNUMBER</w:t>
    </w:r>
    <w:r w:rsidR="0034686A">
      <w:rPr>
        <w:bCs/>
        <w:noProof/>
      </w:rPr>
      <w:fldChar w:fldCharType="end"/>
    </w:r>
  </w:p>
  <w:p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4686A" w:rsidRDefault="0034686A">
      <w:r>
        <w:separator/>
      </w:r>
    </w:p>
  </w:footnote>
  <w:footnote w:type="continuationSeparator" w:id="0">
    <w:p w:rsidR="0034686A" w:rsidRDefault="0034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4ABD" w:rsidRDefault="00054ABD" w:rsidP="00416E8F">
    <w:pPr>
      <w:pStyle w:val="Koptekst"/>
      <w:jc w:val="right"/>
      <w:rPr>
        <w:rStyle w:val="Paginanummer"/>
      </w:rPr>
    </w:pPr>
  </w:p>
  <w:p w:rsidR="00054ABD" w:rsidRDefault="00054ABD" w:rsidP="00416E8F">
    <w:pPr>
      <w:pStyle w:val="Koptekst"/>
      <w:jc w:val="right"/>
      <w:rPr>
        <w:rStyle w:val="Paginanummer"/>
      </w:rPr>
    </w:pPr>
  </w:p>
  <w:p w:rsidR="00054ABD" w:rsidRDefault="00054ABD" w:rsidP="00054ABD">
    <w:pPr>
      <w:pStyle w:val="Koptekst"/>
      <w:rPr>
        <w:rStyle w:val="Paginanummer"/>
      </w:rPr>
    </w:pPr>
  </w:p>
  <w:p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020083096">
    <w:abstractNumId w:val="9"/>
  </w:num>
  <w:num w:numId="2" w16cid:durableId="194202284">
    <w:abstractNumId w:val="7"/>
  </w:num>
  <w:num w:numId="3" w16cid:durableId="1015230656">
    <w:abstractNumId w:val="6"/>
  </w:num>
  <w:num w:numId="4" w16cid:durableId="1495300577">
    <w:abstractNumId w:val="5"/>
  </w:num>
  <w:num w:numId="5" w16cid:durableId="549613633">
    <w:abstractNumId w:val="4"/>
  </w:num>
  <w:num w:numId="6" w16cid:durableId="2105376171">
    <w:abstractNumId w:val="8"/>
  </w:num>
  <w:num w:numId="7" w16cid:durableId="525676699">
    <w:abstractNumId w:val="3"/>
  </w:num>
  <w:num w:numId="8" w16cid:durableId="29645707">
    <w:abstractNumId w:val="2"/>
  </w:num>
  <w:num w:numId="9" w16cid:durableId="1234657946">
    <w:abstractNumId w:val="1"/>
  </w:num>
  <w:num w:numId="10" w16cid:durableId="1314875678">
    <w:abstractNumId w:val="0"/>
  </w:num>
  <w:num w:numId="11" w16cid:durableId="681324526">
    <w:abstractNumId w:val="21"/>
  </w:num>
  <w:num w:numId="12" w16cid:durableId="855998322">
    <w:abstractNumId w:val="30"/>
  </w:num>
  <w:num w:numId="13" w16cid:durableId="228227430">
    <w:abstractNumId w:val="24"/>
  </w:num>
  <w:num w:numId="14" w16cid:durableId="1276981585">
    <w:abstractNumId w:val="16"/>
  </w:num>
  <w:num w:numId="15" w16cid:durableId="2084595832">
    <w:abstractNumId w:val="23"/>
  </w:num>
  <w:num w:numId="16" w16cid:durableId="686100989">
    <w:abstractNumId w:val="31"/>
  </w:num>
  <w:num w:numId="17" w16cid:durableId="1470781337">
    <w:abstractNumId w:val="15"/>
    <w:lvlOverride w:ilvl="0">
      <w:startOverride w:val="1"/>
    </w:lvlOverride>
  </w:num>
  <w:num w:numId="18" w16cid:durableId="115553640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9216762">
    <w:abstractNumId w:val="29"/>
  </w:num>
  <w:num w:numId="20" w16cid:durableId="776751052">
    <w:abstractNumId w:val="20"/>
    <w:lvlOverride w:ilvl="0">
      <w:startOverride w:val="1"/>
    </w:lvlOverride>
    <w:lvlOverride w:ilvl="1"/>
    <w:lvlOverride w:ilvl="2"/>
    <w:lvlOverride w:ilvl="3"/>
    <w:lvlOverride w:ilvl="4"/>
    <w:lvlOverride w:ilvl="5"/>
    <w:lvlOverride w:ilvl="6"/>
    <w:lvlOverride w:ilvl="7"/>
    <w:lvlOverride w:ilvl="8"/>
  </w:num>
  <w:num w:numId="21" w16cid:durableId="78519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104069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041966">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7075122">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9638623">
    <w:abstractNumId w:val="33"/>
  </w:num>
  <w:num w:numId="26" w16cid:durableId="648022354">
    <w:abstractNumId w:val="17"/>
  </w:num>
  <w:num w:numId="27" w16cid:durableId="1687516437">
    <w:abstractNumId w:val="20"/>
  </w:num>
  <w:num w:numId="28" w16cid:durableId="1539468461">
    <w:abstractNumId w:val="11"/>
  </w:num>
  <w:num w:numId="29" w16cid:durableId="1712461124">
    <w:abstractNumId w:val="22"/>
  </w:num>
  <w:num w:numId="30" w16cid:durableId="1927415667">
    <w:abstractNumId w:val="32"/>
  </w:num>
  <w:num w:numId="31" w16cid:durableId="1970818301">
    <w:abstractNumId w:val="25"/>
  </w:num>
  <w:num w:numId="32" w16cid:durableId="1968199782">
    <w:abstractNumId w:val="18"/>
  </w:num>
  <w:num w:numId="33" w16cid:durableId="454564463">
    <w:abstractNumId w:val="13"/>
  </w:num>
  <w:num w:numId="34" w16cid:durableId="590434861">
    <w:abstractNumId w:val="27"/>
  </w:num>
  <w:num w:numId="35" w16cid:durableId="170032434">
    <w:abstractNumId w:val="19"/>
  </w:num>
  <w:num w:numId="36" w16cid:durableId="2111463049">
    <w:abstractNumId w:val="12"/>
  </w:num>
  <w:num w:numId="37" w16cid:durableId="707801902">
    <w:abstractNumId w:val="14"/>
  </w:num>
  <w:num w:numId="38" w16cid:durableId="938755774">
    <w:abstractNumId w:val="10"/>
  </w:num>
  <w:num w:numId="39" w16cid:durableId="1038776971">
    <w:abstractNumId w:val="34"/>
  </w:num>
  <w:num w:numId="40" w16cid:durableId="596863758">
    <w:abstractNumId w:val="28"/>
  </w:num>
  <w:num w:numId="41" w16cid:durableId="494242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34686A"/>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4686A"/>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E7789"/>
  <w15:docId w15:val="{97D9E76C-485B-478D-86F4-65C62EE3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27A8"/>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927A8"/>
    <w:pPr>
      <w:tabs>
        <w:tab w:val="center" w:pos="4536"/>
        <w:tab w:val="right" w:pos="9072"/>
      </w:tabs>
    </w:pPr>
    <w:rPr>
      <w:sz w:val="18"/>
    </w:rPr>
  </w:style>
  <w:style w:type="paragraph" w:styleId="Voettekst">
    <w:name w:val="footer"/>
    <w:basedOn w:val="Standaard"/>
    <w:link w:val="VoettekstChar"/>
    <w:rsid w:val="006927A8"/>
    <w:pPr>
      <w:tabs>
        <w:tab w:val="center" w:pos="4536"/>
        <w:tab w:val="right" w:pos="9072"/>
      </w:tabs>
    </w:pPr>
  </w:style>
  <w:style w:type="table" w:styleId="Tabelraster">
    <w:name w:val="Table Grid"/>
    <w:basedOn w:val="Standaardtabel"/>
    <w:rsid w:val="0069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927A8"/>
    <w:rPr>
      <w:rFonts w:ascii="Arial" w:hAnsi="Arial"/>
      <w:sz w:val="14"/>
    </w:rPr>
  </w:style>
  <w:style w:type="character" w:customStyle="1" w:styleId="BriefGegevensVariabel">
    <w:name w:val="BriefGegevensVariabel"/>
    <w:basedOn w:val="Standaardalinea-lettertype"/>
    <w:rsid w:val="006927A8"/>
    <w:rPr>
      <w:rFonts w:ascii="Verdana" w:hAnsi="Verdana"/>
      <w:sz w:val="20"/>
    </w:rPr>
  </w:style>
  <w:style w:type="character" w:styleId="Paginanummer">
    <w:name w:val="page number"/>
    <w:basedOn w:val="Standaardalinea-lettertype"/>
    <w:rsid w:val="006927A8"/>
  </w:style>
  <w:style w:type="paragraph" w:customStyle="1" w:styleId="BriefGegevens">
    <w:name w:val="BriefGegevens"/>
    <w:basedOn w:val="Standaard"/>
    <w:rsid w:val="006927A8"/>
    <w:pPr>
      <w:spacing w:line="200" w:lineRule="exact"/>
      <w:ind w:left="1503" w:hanging="1503"/>
    </w:pPr>
  </w:style>
  <w:style w:type="paragraph" w:customStyle="1" w:styleId="StandaardMinuut">
    <w:name w:val="StandaardMinuut"/>
    <w:basedOn w:val="Koptekst"/>
    <w:rsid w:val="006927A8"/>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01%20Formats%20Xential\09.%20Overeenkomst%20-%20Allonge%20met%20handteken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2f4344c-445c-4c04-8fa5-0d4122b7ad34">
      <UserInfo>
        <DisplayName>Paardekooper, Nadine</DisplayName>
        <AccountId>36</AccountId>
        <AccountType/>
      </UserInfo>
    </SharedWithUsers>
  </documentManagement>
</p:properties>
</file>

<file path=customXml/itemProps1.xml><?xml version="1.0" encoding="utf-8"?>
<ds:datastoreItem xmlns:ds="http://schemas.openxmlformats.org/officeDocument/2006/customXml" ds:itemID="{601B3838-3FC9-4144-A646-839AB82940BA}">
  <ds:schemaRefs>
    <ds:schemaRef ds:uri="http://schemas.openxmlformats.org/officeDocument/2006/bibliography"/>
  </ds:schemaRefs>
</ds:datastoreItem>
</file>

<file path=customXml/itemProps2.xml><?xml version="1.0" encoding="utf-8"?>
<ds:datastoreItem xmlns:ds="http://schemas.openxmlformats.org/officeDocument/2006/customXml" ds:itemID="{91BB99BA-BD10-4A9E-B3DE-0C4B82127014}"/>
</file>

<file path=customXml/itemProps3.xml><?xml version="1.0" encoding="utf-8"?>
<ds:datastoreItem xmlns:ds="http://schemas.openxmlformats.org/officeDocument/2006/customXml" ds:itemID="{D1612C58-2635-4B3B-9787-8859C37798B2}"/>
</file>

<file path=customXml/itemProps4.xml><?xml version="1.0" encoding="utf-8"?>
<ds:datastoreItem xmlns:ds="http://schemas.openxmlformats.org/officeDocument/2006/customXml" ds:itemID="{8B97CD26-CF00-4777-8E60-741B2AC91E16}"/>
</file>

<file path=docProps/app.xml><?xml version="1.0" encoding="utf-8"?>
<Properties xmlns="http://schemas.openxmlformats.org/officeDocument/2006/extended-properties" xmlns:vt="http://schemas.openxmlformats.org/officeDocument/2006/docPropsVTypes">
  <Template>09. Overeenkomst - Allonge met handtekening.dotx</Template>
  <TotalTime>3</TotalTime>
  <Pages>3</Pages>
  <Words>649</Words>
  <Characters>3570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4211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 - Smid, Vera</cp:lastModifiedBy>
  <cp:revision>1</cp:revision>
  <cp:lastPrinted>2010-11-24T12:59:00Z</cp:lastPrinted>
  <dcterms:created xsi:type="dcterms:W3CDTF">2023-12-12T13:46:00Z</dcterms:created>
  <dcterms:modified xsi:type="dcterms:W3CDTF">2023-12-12T13:49:00Z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0x010100330A2034A0D06F478F4D2E299EF13996</vt:lpwstr>
  </property>
</Properties>
</file>